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6BAD" w14:textId="77777777" w:rsidR="003D6F95" w:rsidRDefault="003D6F95" w:rsidP="00A33055">
      <w:pPr>
        <w:tabs>
          <w:tab w:val="left" w:pos="6660"/>
        </w:tabs>
        <w:ind w:right="51"/>
      </w:pPr>
    </w:p>
    <w:p w14:paraId="50ED89DD" w14:textId="70E3D9FD" w:rsidR="00B72930" w:rsidRDefault="006A2494" w:rsidP="00A33055">
      <w:pPr>
        <w:tabs>
          <w:tab w:val="left" w:pos="6660"/>
        </w:tabs>
        <w:ind w:right="51"/>
      </w:pPr>
      <w:r>
        <w:t xml:space="preserve">                                                                </w:t>
      </w:r>
    </w:p>
    <w:p w14:paraId="5A40C4E6" w14:textId="29CBC8E8" w:rsidR="00524523" w:rsidRDefault="0026285F" w:rsidP="0026285F">
      <w:pPr>
        <w:jc w:val="center"/>
        <w:rPr>
          <w:b/>
          <w:sz w:val="22"/>
          <w:szCs w:val="22"/>
        </w:rPr>
      </w:pPr>
      <w:r w:rsidRPr="00BE2F19">
        <w:rPr>
          <w:b/>
          <w:sz w:val="22"/>
          <w:szCs w:val="22"/>
        </w:rPr>
        <w:t>I</w:t>
      </w:r>
      <w:r w:rsidR="00DF4619">
        <w:rPr>
          <w:b/>
          <w:sz w:val="22"/>
          <w:szCs w:val="22"/>
        </w:rPr>
        <w:t xml:space="preserve">NDICACIONES </w:t>
      </w:r>
      <w:r w:rsidR="00B224C6">
        <w:rPr>
          <w:b/>
          <w:sz w:val="22"/>
          <w:szCs w:val="22"/>
        </w:rPr>
        <w:t xml:space="preserve"> FINALES</w:t>
      </w:r>
      <w:r w:rsidR="00254A8A">
        <w:rPr>
          <w:b/>
          <w:sz w:val="22"/>
          <w:szCs w:val="22"/>
        </w:rPr>
        <w:t xml:space="preserve"> Y DRIVE</w:t>
      </w:r>
      <w:r w:rsidRPr="00BE2F19">
        <w:rPr>
          <w:b/>
          <w:sz w:val="22"/>
          <w:szCs w:val="22"/>
        </w:rPr>
        <w:t xml:space="preserve"> </w:t>
      </w:r>
      <w:r w:rsidR="00DF4619">
        <w:rPr>
          <w:b/>
          <w:sz w:val="22"/>
          <w:szCs w:val="22"/>
        </w:rPr>
        <w:t>DE SERVICIO SOCIAL</w:t>
      </w:r>
      <w:r w:rsidR="00B224C6">
        <w:rPr>
          <w:b/>
          <w:sz w:val="22"/>
          <w:szCs w:val="22"/>
        </w:rPr>
        <w:t xml:space="preserve"> </w:t>
      </w:r>
      <w:r w:rsidR="00DF4619">
        <w:rPr>
          <w:b/>
          <w:sz w:val="22"/>
          <w:szCs w:val="22"/>
        </w:rPr>
        <w:t xml:space="preserve">PERIODO </w:t>
      </w:r>
      <w:r w:rsidR="00B846D7">
        <w:rPr>
          <w:b/>
          <w:sz w:val="22"/>
          <w:szCs w:val="22"/>
        </w:rPr>
        <w:t xml:space="preserve"> 21 DE </w:t>
      </w:r>
      <w:r w:rsidR="00DF4619">
        <w:rPr>
          <w:b/>
          <w:sz w:val="22"/>
          <w:szCs w:val="22"/>
        </w:rPr>
        <w:t>NOV 2023-</w:t>
      </w:r>
      <w:r w:rsidR="00B846D7">
        <w:rPr>
          <w:b/>
          <w:sz w:val="22"/>
          <w:szCs w:val="22"/>
        </w:rPr>
        <w:t xml:space="preserve">22 DE </w:t>
      </w:r>
      <w:r w:rsidR="00DF4619">
        <w:rPr>
          <w:b/>
          <w:sz w:val="22"/>
          <w:szCs w:val="22"/>
        </w:rPr>
        <w:t xml:space="preserve">MAY </w:t>
      </w:r>
      <w:r w:rsidR="00B224C6">
        <w:rPr>
          <w:b/>
          <w:sz w:val="22"/>
          <w:szCs w:val="22"/>
        </w:rPr>
        <w:t>2024</w:t>
      </w:r>
    </w:p>
    <w:p w14:paraId="46A870A3" w14:textId="77777777" w:rsidR="00327AA3" w:rsidRDefault="00327AA3" w:rsidP="00327AA3">
      <w:pPr>
        <w:pStyle w:val="Prrafodelista"/>
        <w:ind w:left="360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7A214454" w14:textId="77777777" w:rsidR="00B95376" w:rsidRPr="002D4373" w:rsidRDefault="00B95376" w:rsidP="00B95376">
      <w:pPr>
        <w:pStyle w:val="Prrafodelista"/>
        <w:ind w:left="360"/>
        <w:jc w:val="center"/>
        <w:rPr>
          <w:rFonts w:eastAsia="Times New Roman" w:cstheme="minorHAnsi"/>
          <w:b/>
          <w:sz w:val="28"/>
          <w:szCs w:val="28"/>
          <w:lang w:eastAsia="es-MX"/>
        </w:rPr>
      </w:pPr>
      <w:r w:rsidRPr="002D4373">
        <w:rPr>
          <w:rFonts w:eastAsia="Times New Roman" w:cstheme="minorHAnsi"/>
          <w:b/>
          <w:sz w:val="28"/>
          <w:szCs w:val="28"/>
          <w:lang w:eastAsia="es-MX"/>
        </w:rPr>
        <w:t>REPORTES FINALES</w:t>
      </w:r>
    </w:p>
    <w:p w14:paraId="4D120E4D" w14:textId="6F3561CB" w:rsidR="00DF4619" w:rsidRDefault="00B33C3C" w:rsidP="00DF4912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33C3C">
        <w:rPr>
          <w:rFonts w:eastAsia="Times New Roman" w:cstheme="minorHAnsi"/>
          <w:sz w:val="22"/>
          <w:szCs w:val="22"/>
          <w:lang w:eastAsia="es-MX"/>
        </w:rPr>
        <w:t>Al fin</w:t>
      </w:r>
      <w:r w:rsidR="00DF4619">
        <w:rPr>
          <w:rFonts w:eastAsia="Times New Roman" w:cstheme="minorHAnsi"/>
          <w:sz w:val="22"/>
          <w:szCs w:val="22"/>
          <w:lang w:eastAsia="es-MX"/>
        </w:rPr>
        <w:t>alizar el Servicio Social</w:t>
      </w:r>
      <w:r w:rsidRPr="00B33C3C">
        <w:rPr>
          <w:rFonts w:eastAsia="Times New Roman" w:cstheme="minorHAnsi"/>
          <w:sz w:val="22"/>
          <w:szCs w:val="22"/>
          <w:lang w:eastAsia="es-MX"/>
        </w:rPr>
        <w:t xml:space="preserve">  deb</w:t>
      </w:r>
      <w:r w:rsidR="00DF4619">
        <w:rPr>
          <w:rFonts w:eastAsia="Times New Roman" w:cstheme="minorHAnsi"/>
          <w:sz w:val="22"/>
          <w:szCs w:val="22"/>
          <w:lang w:eastAsia="es-MX"/>
        </w:rPr>
        <w:t xml:space="preserve">erá haber presentado los </w:t>
      </w:r>
      <w:r w:rsidR="00DF4619" w:rsidRPr="00DF4619">
        <w:rPr>
          <w:rFonts w:eastAsia="Times New Roman" w:cstheme="minorHAnsi"/>
          <w:b/>
          <w:sz w:val="22"/>
          <w:szCs w:val="22"/>
          <w:highlight w:val="yellow"/>
          <w:u w:val="single"/>
          <w:lang w:eastAsia="es-MX"/>
        </w:rPr>
        <w:t>tres</w:t>
      </w:r>
      <w:r w:rsidR="00DF4619">
        <w:rPr>
          <w:rFonts w:eastAsia="Times New Roman" w:cstheme="minorHAnsi"/>
          <w:sz w:val="22"/>
          <w:szCs w:val="22"/>
          <w:lang w:eastAsia="es-MX"/>
        </w:rPr>
        <w:t xml:space="preserve"> reportes bimestrales</w:t>
      </w:r>
      <w:r w:rsidRPr="00B33C3C">
        <w:rPr>
          <w:rFonts w:eastAsia="Times New Roman" w:cstheme="minorHAnsi"/>
          <w:sz w:val="22"/>
          <w:szCs w:val="22"/>
          <w:lang w:eastAsia="es-MX"/>
        </w:rPr>
        <w:t xml:space="preserve">,  </w:t>
      </w:r>
      <w:r w:rsidR="00DF4619">
        <w:rPr>
          <w:rFonts w:eastAsia="Times New Roman" w:cstheme="minorHAnsi"/>
          <w:sz w:val="22"/>
          <w:szCs w:val="22"/>
          <w:lang w:eastAsia="es-MX"/>
        </w:rPr>
        <w:t xml:space="preserve">y </w:t>
      </w:r>
      <w:r w:rsidR="000F1D84">
        <w:rPr>
          <w:rFonts w:eastAsia="Times New Roman" w:cstheme="minorHAnsi"/>
          <w:sz w:val="22"/>
          <w:szCs w:val="22"/>
          <w:lang w:eastAsia="es-MX"/>
        </w:rPr>
        <w:t xml:space="preserve">entregar los </w:t>
      </w:r>
      <w:r w:rsidR="00450BAB">
        <w:rPr>
          <w:rFonts w:eastAsia="Times New Roman" w:cstheme="minorHAnsi"/>
          <w:sz w:val="22"/>
          <w:szCs w:val="22"/>
          <w:lang w:eastAsia="es-MX"/>
        </w:rPr>
        <w:t xml:space="preserve"> siguientes </w:t>
      </w:r>
      <w:r w:rsidR="002D4373" w:rsidRPr="009275B0">
        <w:rPr>
          <w:rFonts w:eastAsia="Times New Roman" w:cstheme="minorHAnsi"/>
          <w:sz w:val="22"/>
          <w:szCs w:val="22"/>
          <w:highlight w:val="yellow"/>
          <w:lang w:eastAsia="es-MX"/>
        </w:rPr>
        <w:t>documentos finales</w:t>
      </w:r>
      <w:r w:rsidR="00DF4619" w:rsidRPr="009275B0">
        <w:rPr>
          <w:rFonts w:eastAsia="Times New Roman" w:cstheme="minorHAnsi"/>
          <w:sz w:val="22"/>
          <w:szCs w:val="22"/>
          <w:highlight w:val="yellow"/>
          <w:lang w:eastAsia="es-MX"/>
        </w:rPr>
        <w:t xml:space="preserve"> de manera física</w:t>
      </w:r>
      <w:r w:rsidR="00DF4619">
        <w:rPr>
          <w:rFonts w:eastAsia="Times New Roman" w:cstheme="minorHAnsi"/>
          <w:sz w:val="22"/>
          <w:szCs w:val="22"/>
          <w:lang w:eastAsia="es-MX"/>
        </w:rPr>
        <w:t xml:space="preserve"> debidamente firmados y sellados al Departamento de Residencias Pro</w:t>
      </w:r>
      <w:r w:rsidR="00450BAB">
        <w:rPr>
          <w:rFonts w:eastAsia="Times New Roman" w:cstheme="minorHAnsi"/>
          <w:sz w:val="22"/>
          <w:szCs w:val="22"/>
          <w:lang w:eastAsia="es-MX"/>
        </w:rPr>
        <w:t>fesionales y Servicio Social</w:t>
      </w:r>
      <w:r w:rsidR="00DF4619">
        <w:rPr>
          <w:rFonts w:eastAsia="Times New Roman" w:cstheme="minorHAnsi"/>
          <w:sz w:val="22"/>
          <w:szCs w:val="22"/>
          <w:lang w:eastAsia="es-MX"/>
        </w:rPr>
        <w:t>:</w:t>
      </w:r>
    </w:p>
    <w:p w14:paraId="5B0EFFC4" w14:textId="77777777" w:rsidR="00DF4619" w:rsidRDefault="00DF4619" w:rsidP="00DF4619">
      <w:pPr>
        <w:pStyle w:val="Prrafodelista"/>
        <w:ind w:left="360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976EF26" w14:textId="0A067772" w:rsidR="00DF4619" w:rsidRDefault="00450BAB" w:rsidP="00450BAB">
      <w:pPr>
        <w:pStyle w:val="Prrafodelista"/>
        <w:numPr>
          <w:ilvl w:val="0"/>
          <w:numId w:val="17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ANEXO XIX CARTA DE TERMINACIÓN DE SERVICIO SOCIAL</w:t>
      </w:r>
    </w:p>
    <w:p w14:paraId="56EAD551" w14:textId="6BAA02EB" w:rsidR="00450BAB" w:rsidRPr="002D4373" w:rsidRDefault="00450BAB" w:rsidP="00341266">
      <w:pPr>
        <w:pStyle w:val="Prrafodelista"/>
        <w:numPr>
          <w:ilvl w:val="0"/>
          <w:numId w:val="17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2D4373">
        <w:rPr>
          <w:rFonts w:eastAsia="Times New Roman" w:cstheme="minorHAnsi"/>
          <w:sz w:val="22"/>
          <w:szCs w:val="22"/>
          <w:lang w:eastAsia="es-MX"/>
        </w:rPr>
        <w:t xml:space="preserve">CONCLUSIONES DEL SERVICIO SOCIAL Y ENCUESTA.- </w:t>
      </w:r>
      <w:r w:rsidR="002D4373" w:rsidRPr="002D4373">
        <w:rPr>
          <w:rFonts w:eastAsia="Times New Roman" w:cstheme="minorHAnsi"/>
          <w:sz w:val="22"/>
          <w:szCs w:val="22"/>
          <w:lang w:eastAsia="es-MX"/>
        </w:rPr>
        <w:t xml:space="preserve">Y EVIDENCIAS </w:t>
      </w:r>
    </w:p>
    <w:p w14:paraId="07357450" w14:textId="77777777" w:rsidR="009275B0" w:rsidRDefault="009275B0" w:rsidP="009275B0">
      <w:pPr>
        <w:pStyle w:val="Prrafodelista"/>
        <w:numPr>
          <w:ilvl w:val="0"/>
          <w:numId w:val="17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Comprobante original bancario de pago de Constancia de Servicio Social.- De acuerdo a las Cuotas y Tarifas del ITSOEH vigentes para 2024 y publicadas en Página Oficial. Valor actual de Constancia 77.00 (Setenta y siete pesos 00/100 M.N.).</w:t>
      </w:r>
    </w:p>
    <w:p w14:paraId="637E88CC" w14:textId="77777777" w:rsidR="00330C59" w:rsidRDefault="00330C59" w:rsidP="00330C59">
      <w:pPr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435F35B1" w14:textId="2D5EEACE" w:rsidR="00002617" w:rsidRDefault="00002617" w:rsidP="00330C59">
      <w:p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Para contestar la encuesta, se considera que el Servicio social </w:t>
      </w:r>
      <w:r w:rsidR="000F1D84" w:rsidRPr="002D4373">
        <w:rPr>
          <w:rFonts w:eastAsia="Times New Roman" w:cstheme="minorHAnsi"/>
          <w:sz w:val="22"/>
          <w:szCs w:val="22"/>
          <w:highlight w:val="yellow"/>
          <w:lang w:eastAsia="es-MX"/>
        </w:rPr>
        <w:t>SI</w:t>
      </w:r>
      <w:r w:rsidR="000F1D84">
        <w:rPr>
          <w:rFonts w:eastAsia="Times New Roman" w:cstheme="minorHAnsi"/>
          <w:sz w:val="22"/>
          <w:szCs w:val="22"/>
          <w:lang w:eastAsia="es-MX"/>
        </w:rPr>
        <w:t xml:space="preserve"> </w:t>
      </w:r>
      <w:r>
        <w:rPr>
          <w:rFonts w:eastAsia="Times New Roman" w:cstheme="minorHAnsi"/>
          <w:sz w:val="22"/>
          <w:szCs w:val="22"/>
          <w:lang w:eastAsia="es-MX"/>
        </w:rPr>
        <w:t xml:space="preserve">tiene incidencia en problemas regionales o nacionales prioritarios, cuando </w:t>
      </w:r>
      <w:r w:rsidR="00B846D7">
        <w:rPr>
          <w:rFonts w:eastAsia="Times New Roman" w:cstheme="minorHAnsi"/>
          <w:sz w:val="22"/>
          <w:szCs w:val="22"/>
          <w:lang w:eastAsia="es-MX"/>
        </w:rPr>
        <w:t xml:space="preserve">cuenta </w:t>
      </w:r>
      <w:r>
        <w:rPr>
          <w:rFonts w:eastAsia="Times New Roman" w:cstheme="minorHAnsi"/>
          <w:sz w:val="22"/>
          <w:szCs w:val="22"/>
          <w:lang w:eastAsia="es-MX"/>
        </w:rPr>
        <w:t xml:space="preserve">con  evidencia de las personas beneficiadas, es decir, el nombre completo, </w:t>
      </w:r>
      <w:r w:rsidR="002D4373">
        <w:rPr>
          <w:rFonts w:eastAsia="Times New Roman" w:cstheme="minorHAnsi"/>
          <w:sz w:val="22"/>
          <w:szCs w:val="22"/>
          <w:lang w:eastAsia="es-MX"/>
        </w:rPr>
        <w:t xml:space="preserve">CURP </w:t>
      </w:r>
      <w:r>
        <w:rPr>
          <w:rFonts w:eastAsia="Times New Roman" w:cstheme="minorHAnsi"/>
          <w:sz w:val="22"/>
          <w:szCs w:val="22"/>
          <w:lang w:eastAsia="es-MX"/>
        </w:rPr>
        <w:t xml:space="preserve">y firma de haber recibido el beneficio, y el nombre de la comunidad. En caso contrario la respuesta es </w:t>
      </w:r>
      <w:r w:rsidRPr="002D4373">
        <w:rPr>
          <w:rFonts w:eastAsia="Times New Roman" w:cstheme="minorHAnsi"/>
          <w:sz w:val="22"/>
          <w:szCs w:val="22"/>
          <w:highlight w:val="yellow"/>
          <w:lang w:eastAsia="es-MX"/>
        </w:rPr>
        <w:t>NO.</w:t>
      </w:r>
    </w:p>
    <w:p w14:paraId="4B444D55" w14:textId="77777777" w:rsidR="00FC3D5D" w:rsidRDefault="00FC3D5D" w:rsidP="000F1D84">
      <w:pPr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012CE3DF" w14:textId="157F4D0A" w:rsidR="000F1D84" w:rsidRPr="000F1D84" w:rsidRDefault="000F1D84" w:rsidP="000F1D84">
      <w:p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Referente a la evidencia  que se deberá anexar, debe evidenciar el trabajo o actividades realizadas </w:t>
      </w:r>
      <w:r w:rsidRPr="000F1D84">
        <w:rPr>
          <w:rFonts w:eastAsia="Times New Roman" w:cstheme="minorHAnsi"/>
          <w:sz w:val="22"/>
          <w:szCs w:val="22"/>
          <w:lang w:eastAsia="es-MX"/>
        </w:rPr>
        <w:t xml:space="preserve"> durante el </w:t>
      </w:r>
      <w:r>
        <w:rPr>
          <w:rFonts w:eastAsia="Times New Roman" w:cstheme="minorHAnsi"/>
          <w:sz w:val="22"/>
          <w:szCs w:val="22"/>
          <w:lang w:eastAsia="es-MX"/>
        </w:rPr>
        <w:t xml:space="preserve">desarrollo del </w:t>
      </w:r>
      <w:r w:rsidRPr="000F1D84">
        <w:rPr>
          <w:rFonts w:eastAsia="Times New Roman" w:cstheme="minorHAnsi"/>
          <w:sz w:val="22"/>
          <w:szCs w:val="22"/>
          <w:lang w:eastAsia="es-MX"/>
        </w:rPr>
        <w:t>Servicio Social, ejemplo: Para los estudiantes que realizaron Servicio Social en el Instituto Hidalguense de Educación para Adultos (IHEA), la evidencia es el Certificado de nivel primaria, secundaria o preparatoria del educando.</w:t>
      </w:r>
      <w:r>
        <w:rPr>
          <w:rFonts w:eastAsia="Times New Roman" w:cstheme="minorHAnsi"/>
          <w:sz w:val="22"/>
          <w:szCs w:val="22"/>
          <w:lang w:eastAsia="es-MX"/>
        </w:rPr>
        <w:t xml:space="preserve"> Para estudiantes que realizaron Servicio Social en el voluntariado su evidencia sería las fotografías de las actividades realizadas. Para estudiantes que realizan Servicio Social en </w:t>
      </w:r>
      <w:r w:rsidR="00FC3D5D">
        <w:rPr>
          <w:rFonts w:eastAsia="Times New Roman" w:cstheme="minorHAnsi"/>
          <w:sz w:val="22"/>
          <w:szCs w:val="22"/>
          <w:lang w:eastAsia="es-MX"/>
        </w:rPr>
        <w:t>Bibliotecas y que realizan tall</w:t>
      </w:r>
      <w:r w:rsidR="002D4373">
        <w:rPr>
          <w:rFonts w:eastAsia="Times New Roman" w:cstheme="minorHAnsi"/>
          <w:sz w:val="22"/>
          <w:szCs w:val="22"/>
          <w:lang w:eastAsia="es-MX"/>
        </w:rPr>
        <w:t>eres de lecturas las evidencias son</w:t>
      </w:r>
      <w:r w:rsidR="00FC3D5D">
        <w:rPr>
          <w:rFonts w:eastAsia="Times New Roman" w:cstheme="minorHAnsi"/>
          <w:sz w:val="22"/>
          <w:szCs w:val="22"/>
          <w:lang w:eastAsia="es-MX"/>
        </w:rPr>
        <w:t xml:space="preserve"> las listas de asistencia y fotografías, </w:t>
      </w:r>
      <w:proofErr w:type="spellStart"/>
      <w:r w:rsidR="00FC3D5D">
        <w:rPr>
          <w:rFonts w:eastAsia="Times New Roman" w:cstheme="minorHAnsi"/>
          <w:sz w:val="22"/>
          <w:szCs w:val="22"/>
          <w:lang w:eastAsia="es-MX"/>
        </w:rPr>
        <w:t>etc</w:t>
      </w:r>
      <w:proofErr w:type="spellEnd"/>
    </w:p>
    <w:p w14:paraId="72E72466" w14:textId="565D5EDA" w:rsidR="0026471D" w:rsidRDefault="0026471D" w:rsidP="0026471D">
      <w:pPr>
        <w:pStyle w:val="Prrafodelista"/>
        <w:shd w:val="clear" w:color="auto" w:fill="FFFFFF"/>
        <w:jc w:val="center"/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</w:pPr>
    </w:p>
    <w:p w14:paraId="780BF1F1" w14:textId="49A0101C" w:rsidR="00B846D7" w:rsidRDefault="0026471D" w:rsidP="0026471D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26471D">
        <w:rPr>
          <w:rFonts w:eastAsia="Times New Roman" w:cstheme="minorHAnsi"/>
          <w:sz w:val="22"/>
          <w:szCs w:val="22"/>
          <w:lang w:eastAsia="es-MX"/>
        </w:rPr>
        <w:t xml:space="preserve">El Departamento de Residencias Profesionales y Servicio Social es el responsable de subir la calificación </w:t>
      </w:r>
      <w:r w:rsidR="002D4373">
        <w:rPr>
          <w:rFonts w:eastAsia="Times New Roman" w:cstheme="minorHAnsi"/>
          <w:sz w:val="22"/>
          <w:szCs w:val="22"/>
          <w:lang w:eastAsia="es-MX"/>
        </w:rPr>
        <w:t xml:space="preserve">final </w:t>
      </w:r>
      <w:r w:rsidRPr="0026471D">
        <w:rPr>
          <w:rFonts w:eastAsia="Times New Roman" w:cstheme="minorHAnsi"/>
          <w:sz w:val="22"/>
          <w:szCs w:val="22"/>
          <w:lang w:eastAsia="es-MX"/>
        </w:rPr>
        <w:t>al sistema CONECT</w:t>
      </w:r>
      <w:r w:rsidR="002D4373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B846D7">
        <w:rPr>
          <w:rFonts w:eastAsia="Times New Roman" w:cstheme="minorHAnsi"/>
          <w:sz w:val="22"/>
          <w:szCs w:val="22"/>
          <w:lang w:eastAsia="es-MX"/>
        </w:rPr>
        <w:t xml:space="preserve"> los días 31 de mayo, </w:t>
      </w:r>
      <w:r w:rsidR="0077147A">
        <w:rPr>
          <w:rFonts w:eastAsia="Times New Roman" w:cstheme="minorHAnsi"/>
          <w:sz w:val="22"/>
          <w:szCs w:val="22"/>
          <w:lang w:eastAsia="es-MX"/>
        </w:rPr>
        <w:t>3 y 4 de junio de 2024,</w:t>
      </w:r>
      <w:r w:rsidRPr="0026471D">
        <w:rPr>
          <w:rFonts w:eastAsia="Times New Roman" w:cstheme="minorHAnsi"/>
          <w:sz w:val="22"/>
          <w:szCs w:val="22"/>
          <w:lang w:eastAsia="es-MX"/>
        </w:rPr>
        <w:t xml:space="preserve"> por lo que es importante</w:t>
      </w:r>
      <w:r w:rsidR="002D4373">
        <w:rPr>
          <w:rFonts w:eastAsia="Times New Roman" w:cstheme="minorHAnsi"/>
          <w:sz w:val="22"/>
          <w:szCs w:val="22"/>
          <w:lang w:eastAsia="es-MX"/>
        </w:rPr>
        <w:t xml:space="preserve"> considerar que antes de esa fecha ya debe haber entregado los 3 reportes bimestrales y </w:t>
      </w:r>
      <w:r w:rsidR="009275B0">
        <w:rPr>
          <w:rFonts w:eastAsia="Times New Roman" w:cstheme="minorHAnsi"/>
          <w:sz w:val="22"/>
          <w:szCs w:val="22"/>
          <w:lang w:eastAsia="es-MX"/>
        </w:rPr>
        <w:t xml:space="preserve">   suba de manera puntal la información al DRIVE (punto 3), y entregue  </w:t>
      </w:r>
      <w:r w:rsidRPr="0026471D">
        <w:rPr>
          <w:rFonts w:eastAsia="Times New Roman" w:cstheme="minorHAnsi"/>
          <w:sz w:val="22"/>
          <w:szCs w:val="22"/>
          <w:lang w:eastAsia="es-MX"/>
        </w:rPr>
        <w:t>l</w:t>
      </w:r>
      <w:r w:rsidR="002D4373">
        <w:rPr>
          <w:rFonts w:eastAsia="Times New Roman" w:cstheme="minorHAnsi"/>
          <w:sz w:val="22"/>
          <w:szCs w:val="22"/>
          <w:lang w:eastAsia="es-MX"/>
        </w:rPr>
        <w:t xml:space="preserve">os reportes </w:t>
      </w:r>
      <w:r w:rsidR="00B846D7">
        <w:rPr>
          <w:rFonts w:eastAsia="Times New Roman" w:cstheme="minorHAnsi"/>
          <w:sz w:val="22"/>
          <w:szCs w:val="22"/>
          <w:lang w:eastAsia="es-MX"/>
        </w:rPr>
        <w:t xml:space="preserve"> finales</w:t>
      </w:r>
      <w:r w:rsidR="009275B0">
        <w:rPr>
          <w:rFonts w:eastAsia="Times New Roman" w:cstheme="minorHAnsi"/>
          <w:sz w:val="22"/>
          <w:szCs w:val="22"/>
          <w:lang w:eastAsia="es-MX"/>
        </w:rPr>
        <w:t xml:space="preserve"> en las siguientes fechas </w:t>
      </w:r>
      <w:r w:rsidR="00B846D7">
        <w:rPr>
          <w:rFonts w:eastAsia="Times New Roman" w:cstheme="minorHAnsi"/>
          <w:sz w:val="22"/>
          <w:szCs w:val="22"/>
          <w:lang w:eastAsia="es-MX"/>
        </w:rPr>
        <w:t>:</w:t>
      </w:r>
    </w:p>
    <w:p w14:paraId="5CF1E28F" w14:textId="6A3D4446" w:rsidR="00B846D7" w:rsidRDefault="00B846D7" w:rsidP="00B846D7">
      <w:pPr>
        <w:pStyle w:val="Prrafodelista"/>
        <w:numPr>
          <w:ilvl w:val="0"/>
          <w:numId w:val="23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B846D7">
        <w:rPr>
          <w:rFonts w:eastAsia="Times New Roman" w:cstheme="minorHAnsi"/>
          <w:color w:val="222222"/>
          <w:sz w:val="22"/>
          <w:szCs w:val="22"/>
          <w:lang w:eastAsia="es-MX"/>
        </w:rPr>
        <w:t xml:space="preserve">El tercer periodo a evaluar es </w:t>
      </w:r>
      <w:r w:rsidR="002D4373">
        <w:rPr>
          <w:rFonts w:eastAsia="Times New Roman" w:cstheme="minorHAnsi"/>
          <w:color w:val="222222"/>
          <w:sz w:val="22"/>
          <w:szCs w:val="22"/>
          <w:lang w:eastAsia="es-MX"/>
        </w:rPr>
        <w:t xml:space="preserve">del </w:t>
      </w:r>
      <w:r w:rsidRPr="00B846D7">
        <w:rPr>
          <w:rFonts w:eastAsia="Times New Roman" w:cstheme="minorHAnsi"/>
          <w:color w:val="222222"/>
          <w:sz w:val="22"/>
          <w:szCs w:val="22"/>
          <w:lang w:eastAsia="es-MX"/>
        </w:rPr>
        <w:t xml:space="preserve">23 de marzo al 22 de mayo de 2024, fecha </w:t>
      </w:r>
      <w:r w:rsidRPr="00A05ECE">
        <w:rPr>
          <w:rFonts w:eastAsia="Times New Roman" w:cstheme="minorHAnsi"/>
          <w:color w:val="222222"/>
          <w:sz w:val="22"/>
          <w:szCs w:val="22"/>
          <w:highlight w:val="yellow"/>
          <w:lang w:eastAsia="es-MX"/>
        </w:rPr>
        <w:t>límite</w:t>
      </w:r>
      <w:r w:rsidRPr="00B846D7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para entregar</w:t>
      </w:r>
      <w:r w:rsidR="002D4373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el 3er. reporte</w:t>
      </w:r>
      <w:proofErr w:type="gramStart"/>
      <w:r w:rsidR="002D4373">
        <w:rPr>
          <w:rFonts w:eastAsia="Times New Roman" w:cstheme="minorHAnsi"/>
          <w:color w:val="222222"/>
          <w:sz w:val="22"/>
          <w:szCs w:val="22"/>
          <w:lang w:eastAsia="es-MX"/>
        </w:rPr>
        <w:t xml:space="preserve">: </w:t>
      </w:r>
      <w:r w:rsidRPr="00B846D7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27</w:t>
      </w:r>
      <w:proofErr w:type="gramEnd"/>
      <w:r w:rsidRPr="00B846D7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mayo de 2024.</w:t>
      </w:r>
    </w:p>
    <w:p w14:paraId="1F8B2D13" w14:textId="17F8E4A8" w:rsidR="00B846D7" w:rsidRDefault="00B846D7" w:rsidP="00B846D7">
      <w:pPr>
        <w:pStyle w:val="Prrafodelista"/>
        <w:numPr>
          <w:ilvl w:val="0"/>
          <w:numId w:val="23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La fecha </w:t>
      </w:r>
      <w:r w:rsidRPr="0077147A">
        <w:rPr>
          <w:rFonts w:eastAsia="Times New Roman" w:cstheme="minorHAnsi"/>
          <w:color w:val="222222"/>
          <w:sz w:val="22"/>
          <w:szCs w:val="22"/>
          <w:highlight w:val="yellow"/>
          <w:lang w:eastAsia="es-MX"/>
        </w:rPr>
        <w:t>límite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 xml:space="preserve"> para entregar reportes finales y subir documentos al DRIVE es 06 de junio de 2024.</w:t>
      </w:r>
    </w:p>
    <w:p w14:paraId="05B36E9E" w14:textId="77777777" w:rsidR="0077147A" w:rsidRDefault="0026471D" w:rsidP="00B846D7">
      <w:pPr>
        <w:pStyle w:val="Prrafodelista"/>
        <w:ind w:left="360"/>
        <w:jc w:val="both"/>
        <w:rPr>
          <w:rFonts w:eastAsia="Times New Roman" w:cstheme="minorHAnsi"/>
          <w:sz w:val="22"/>
          <w:szCs w:val="22"/>
          <w:lang w:eastAsia="es-MX"/>
        </w:rPr>
      </w:pPr>
      <w:r w:rsidRPr="0026471D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Pr="0077147A">
        <w:rPr>
          <w:rFonts w:eastAsia="Times New Roman" w:cstheme="minorHAnsi"/>
          <w:sz w:val="22"/>
          <w:szCs w:val="22"/>
          <w:highlight w:val="yellow"/>
          <w:lang w:eastAsia="es-MX"/>
        </w:rPr>
        <w:t>No se recibirán reportes después de la</w:t>
      </w:r>
      <w:r w:rsidR="00B846D7" w:rsidRPr="0077147A">
        <w:rPr>
          <w:rFonts w:eastAsia="Times New Roman" w:cstheme="minorHAnsi"/>
          <w:sz w:val="22"/>
          <w:szCs w:val="22"/>
          <w:highlight w:val="yellow"/>
          <w:lang w:eastAsia="es-MX"/>
        </w:rPr>
        <w:t>s</w:t>
      </w:r>
      <w:r w:rsidRPr="0077147A">
        <w:rPr>
          <w:rFonts w:eastAsia="Times New Roman" w:cstheme="minorHAnsi"/>
          <w:sz w:val="22"/>
          <w:szCs w:val="22"/>
          <w:highlight w:val="yellow"/>
          <w:lang w:eastAsia="es-MX"/>
        </w:rPr>
        <w:t xml:space="preserve"> fecha</w:t>
      </w:r>
      <w:r w:rsidR="00B846D7" w:rsidRPr="0077147A">
        <w:rPr>
          <w:rFonts w:eastAsia="Times New Roman" w:cstheme="minorHAnsi"/>
          <w:sz w:val="22"/>
          <w:szCs w:val="22"/>
          <w:highlight w:val="yellow"/>
          <w:lang w:eastAsia="es-MX"/>
        </w:rPr>
        <w:t>s</w:t>
      </w:r>
      <w:r w:rsidRPr="0077147A">
        <w:rPr>
          <w:rFonts w:eastAsia="Times New Roman" w:cstheme="minorHAnsi"/>
          <w:sz w:val="22"/>
          <w:szCs w:val="22"/>
          <w:highlight w:val="yellow"/>
          <w:lang w:eastAsia="es-MX"/>
        </w:rPr>
        <w:t xml:space="preserve"> límite señalada</w:t>
      </w:r>
      <w:r w:rsidR="00B846D7" w:rsidRPr="0077147A">
        <w:rPr>
          <w:rFonts w:eastAsia="Times New Roman" w:cstheme="minorHAnsi"/>
          <w:sz w:val="22"/>
          <w:szCs w:val="22"/>
          <w:highlight w:val="yellow"/>
          <w:lang w:eastAsia="es-MX"/>
        </w:rPr>
        <w:t>s</w:t>
      </w:r>
      <w:r w:rsidR="00B846D7">
        <w:rPr>
          <w:rFonts w:eastAsia="Times New Roman" w:cstheme="minorHAnsi"/>
          <w:sz w:val="22"/>
          <w:szCs w:val="22"/>
          <w:lang w:eastAsia="es-MX"/>
        </w:rPr>
        <w:t>.</w:t>
      </w:r>
      <w:r w:rsidRPr="0026471D">
        <w:rPr>
          <w:rFonts w:eastAsia="Times New Roman" w:cstheme="minorHAnsi"/>
          <w:sz w:val="22"/>
          <w:szCs w:val="22"/>
          <w:lang w:eastAsia="es-MX"/>
        </w:rPr>
        <w:t xml:space="preserve"> </w:t>
      </w:r>
    </w:p>
    <w:p w14:paraId="1657981D" w14:textId="77777777" w:rsidR="00FC3D5D" w:rsidRDefault="00FC3D5D" w:rsidP="00B846D7">
      <w:pPr>
        <w:pStyle w:val="Prrafodelista"/>
        <w:ind w:left="360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9DE0594" w14:textId="2111EE85" w:rsidR="0026471D" w:rsidRPr="0026471D" w:rsidRDefault="0026471D" w:rsidP="0077147A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 w:rsidRPr="0026471D">
        <w:rPr>
          <w:rFonts w:eastAsia="Times New Roman" w:cstheme="minorHAnsi"/>
          <w:sz w:val="22"/>
          <w:szCs w:val="22"/>
          <w:lang w:eastAsia="es-MX"/>
        </w:rPr>
        <w:t xml:space="preserve">A partir del año 2024 la Constancia será expedida por el Gobierno del Estado de Hidalgo de manera digital, por lo que el Departamento de Residencias Profesionales y Servicio Social será el encargado de realizar al trámite, por lo que tendrán </w:t>
      </w:r>
      <w:r w:rsidRPr="0026471D">
        <w:rPr>
          <w:rFonts w:eastAsia="Times New Roman" w:cstheme="minorHAnsi"/>
          <w:b/>
          <w:sz w:val="22"/>
          <w:szCs w:val="22"/>
          <w:u w:val="single"/>
          <w:lang w:eastAsia="es-MX"/>
        </w:rPr>
        <w:t>15 días naturales</w:t>
      </w:r>
      <w:r w:rsidRPr="0026471D">
        <w:rPr>
          <w:rFonts w:eastAsia="Times New Roman" w:cstheme="minorHAnsi"/>
          <w:sz w:val="22"/>
          <w:szCs w:val="22"/>
          <w:lang w:eastAsia="es-MX"/>
        </w:rPr>
        <w:t xml:space="preserve"> para </w:t>
      </w:r>
      <w:r w:rsidR="00A67972">
        <w:rPr>
          <w:rFonts w:eastAsia="Times New Roman" w:cstheme="minorHAnsi"/>
          <w:sz w:val="22"/>
          <w:szCs w:val="22"/>
          <w:lang w:eastAsia="es-MX"/>
        </w:rPr>
        <w:t>subir de manera puntual al DRIVE COMPARTIDO la siguiente documentación;</w:t>
      </w:r>
    </w:p>
    <w:p w14:paraId="7588BA2E" w14:textId="77777777" w:rsidR="0026471D" w:rsidRDefault="0026471D" w:rsidP="0026471D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195B787D" w14:textId="5D2FCE4F" w:rsidR="0026471D" w:rsidRDefault="0026471D" w:rsidP="0026471D">
      <w:pPr>
        <w:pStyle w:val="Prrafodelista"/>
        <w:numPr>
          <w:ilvl w:val="0"/>
          <w:numId w:val="20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Anexo XIX Carta de terminación de Servicio Social (publicado en Página Oficial), debidamente firmado y sellado.</w:t>
      </w:r>
      <w:r w:rsidR="00A05ECE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A05ECE"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>digital en formato PDF</w:t>
      </w:r>
    </w:p>
    <w:p w14:paraId="1BCC5C4F" w14:textId="5CB5E6A5" w:rsidR="0026471D" w:rsidRDefault="0026471D" w:rsidP="0026471D">
      <w:pPr>
        <w:pStyle w:val="Prrafodelista"/>
        <w:numPr>
          <w:ilvl w:val="0"/>
          <w:numId w:val="20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lastRenderedPageBreak/>
        <w:t xml:space="preserve">CURP actualizado </w:t>
      </w:r>
      <w:r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>digital en formato PDF</w:t>
      </w:r>
      <w:r w:rsidR="0054387B">
        <w:rPr>
          <w:rFonts w:eastAsia="Times New Roman" w:cstheme="minorHAnsi"/>
          <w:b/>
          <w:sz w:val="22"/>
          <w:szCs w:val="22"/>
          <w:u w:val="single"/>
          <w:lang w:eastAsia="es-MX"/>
        </w:rPr>
        <w:t>.</w:t>
      </w:r>
    </w:p>
    <w:p w14:paraId="09FDF26F" w14:textId="77777777" w:rsidR="0026471D" w:rsidRDefault="0026471D" w:rsidP="0026471D">
      <w:pPr>
        <w:pStyle w:val="Prrafodelista"/>
        <w:numPr>
          <w:ilvl w:val="0"/>
          <w:numId w:val="20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Fotografía reciente, tamaño infantil, blanco y negro, </w:t>
      </w:r>
      <w:r w:rsidRPr="002A0594">
        <w:rPr>
          <w:rFonts w:eastAsia="Times New Roman" w:cstheme="minorHAnsi"/>
          <w:b/>
          <w:sz w:val="22"/>
          <w:szCs w:val="22"/>
          <w:u w:val="single"/>
          <w:lang w:eastAsia="es-MX"/>
        </w:rPr>
        <w:t>digitalizada en formato JPG</w:t>
      </w:r>
      <w:r>
        <w:rPr>
          <w:rFonts w:eastAsia="Times New Roman" w:cstheme="minorHAnsi"/>
          <w:sz w:val="22"/>
          <w:szCs w:val="22"/>
          <w:lang w:eastAsia="es-MX"/>
        </w:rPr>
        <w:t>, de frente y  con fondo blanco.</w:t>
      </w:r>
    </w:p>
    <w:p w14:paraId="6E4A347C" w14:textId="77777777" w:rsidR="0026471D" w:rsidRDefault="0026471D" w:rsidP="0026471D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u w:val="single"/>
          <w:lang w:eastAsia="es-MX"/>
        </w:rPr>
        <w:t>Mujeres: Frente y orejas descubiertas, maquillaje discreto, rostro descubierto, sin</w:t>
      </w:r>
    </w:p>
    <w:p w14:paraId="2FCC60AD" w14:textId="77777777" w:rsidR="0026471D" w:rsidRDefault="0026471D" w:rsidP="0026471D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proofErr w:type="gramStart"/>
      <w:r>
        <w:rPr>
          <w:rFonts w:eastAsia="Times New Roman" w:cstheme="minorHAnsi"/>
          <w:sz w:val="22"/>
          <w:szCs w:val="22"/>
          <w:u w:val="single"/>
          <w:lang w:eastAsia="es-MX"/>
        </w:rPr>
        <w:t>aretes</w:t>
      </w:r>
      <w:proofErr w:type="gramEnd"/>
      <w:r>
        <w:rPr>
          <w:rFonts w:eastAsia="Times New Roman" w:cstheme="minorHAnsi"/>
          <w:sz w:val="22"/>
          <w:szCs w:val="22"/>
          <w:u w:val="single"/>
          <w:lang w:eastAsia="es-MX"/>
        </w:rPr>
        <w:t>, sin saco, blusa color blanca y lisa.</w:t>
      </w:r>
    </w:p>
    <w:p w14:paraId="4EA5886A" w14:textId="77777777" w:rsidR="0026471D" w:rsidRDefault="0026471D" w:rsidP="0026471D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sz w:val="22"/>
          <w:szCs w:val="22"/>
          <w:u w:val="single"/>
          <w:lang w:eastAsia="es-MX"/>
        </w:rPr>
        <w:t>Hombres: Frente y orejas descubiertas, pelo corto, rostro descubierto, camisa</w:t>
      </w:r>
    </w:p>
    <w:p w14:paraId="3F6F33DB" w14:textId="77777777" w:rsidR="0026471D" w:rsidRDefault="0026471D" w:rsidP="0026471D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u w:val="single"/>
          <w:lang w:eastAsia="es-MX"/>
        </w:rPr>
      </w:pPr>
      <w:proofErr w:type="gramStart"/>
      <w:r>
        <w:rPr>
          <w:rFonts w:eastAsia="Times New Roman" w:cstheme="minorHAnsi"/>
          <w:sz w:val="22"/>
          <w:szCs w:val="22"/>
          <w:u w:val="single"/>
          <w:lang w:eastAsia="es-MX"/>
        </w:rPr>
        <w:t>blanca</w:t>
      </w:r>
      <w:proofErr w:type="gramEnd"/>
      <w:r>
        <w:rPr>
          <w:rFonts w:eastAsia="Times New Roman" w:cstheme="minorHAnsi"/>
          <w:sz w:val="22"/>
          <w:szCs w:val="22"/>
          <w:u w:val="single"/>
          <w:lang w:eastAsia="es-MX"/>
        </w:rPr>
        <w:t xml:space="preserve"> y lisa, sin corbata y sin saco.</w:t>
      </w:r>
    </w:p>
    <w:p w14:paraId="38446B1F" w14:textId="3DBCFDBC" w:rsidR="0026471D" w:rsidRDefault="009275B0" w:rsidP="0026471D">
      <w:p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>NO SE RECIBIRÁN DOCUMENTOS FINALES</w:t>
      </w:r>
      <w:r w:rsidR="0026471D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 FÍSICO </w:t>
      </w:r>
      <w:r w:rsidR="00A05ECE">
        <w:rPr>
          <w:rFonts w:eastAsia="Times New Roman" w:cstheme="minorHAnsi"/>
          <w:b/>
          <w:sz w:val="22"/>
          <w:szCs w:val="22"/>
          <w:u w:val="single"/>
          <w:lang w:eastAsia="es-MX"/>
        </w:rPr>
        <w:t>HASTA TENER L</w:t>
      </w: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>A INFORMACIÓN DEL DRIVE COMPLETA</w:t>
      </w:r>
      <w:r w:rsidR="00A05ECE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. EL TRÁMITE DE SU CONSTANCIA SE REALIZARÁ </w:t>
      </w: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DE MANERA GRUPAL; DE NO SUBIR </w:t>
      </w:r>
      <w:r w:rsidR="00A05ECE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 </w:t>
      </w:r>
      <w:bookmarkStart w:id="0" w:name="_GoBack"/>
      <w:bookmarkEnd w:id="0"/>
      <w:r w:rsidR="00A05ECE">
        <w:rPr>
          <w:rFonts w:eastAsia="Times New Roman" w:cstheme="minorHAnsi"/>
          <w:b/>
          <w:sz w:val="22"/>
          <w:szCs w:val="22"/>
          <w:u w:val="single"/>
          <w:lang w:eastAsia="es-MX"/>
        </w:rPr>
        <w:t>DE MANERA OPORTUNA</w:t>
      </w:r>
      <w:r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 LA INFORMACIÓN AL DRIVE,</w:t>
      </w:r>
      <w:r w:rsidR="00A05ECE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 SE REALIZARÁ EL TRÁMITE ANTE GOBIERNO DEL ESTADO  HASTA EL SIGUIENTE PERIODO.</w:t>
      </w:r>
    </w:p>
    <w:p w14:paraId="6917A893" w14:textId="77777777" w:rsidR="00A05ECE" w:rsidRDefault="00A05ECE" w:rsidP="0026471D">
      <w:p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</w:p>
    <w:p w14:paraId="45F4DA35" w14:textId="77777777" w:rsidR="00A05ECE" w:rsidRPr="00B33C3C" w:rsidRDefault="00A05ECE" w:rsidP="00A05ECE">
      <w:pPr>
        <w:pStyle w:val="Prrafodelista"/>
        <w:jc w:val="center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 w:rsidRPr="00B33C3C">
        <w:rPr>
          <w:rFonts w:eastAsia="Times New Roman" w:cstheme="minorHAnsi"/>
          <w:b/>
          <w:sz w:val="22"/>
          <w:szCs w:val="22"/>
          <w:u w:val="single"/>
          <w:lang w:eastAsia="es-MX"/>
        </w:rPr>
        <w:t>DRIVE COMPARTIDO</w:t>
      </w:r>
    </w:p>
    <w:p w14:paraId="5D64039C" w14:textId="77777777" w:rsidR="00A05ECE" w:rsidRDefault="00A05ECE" w:rsidP="00A05ECE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Sobre el drive compartido.- </w:t>
      </w:r>
      <w:r>
        <w:rPr>
          <w:rFonts w:eastAsia="Times New Roman" w:cstheme="minorHAnsi"/>
          <w:sz w:val="22"/>
          <w:szCs w:val="22"/>
          <w:lang w:eastAsia="es-MX"/>
        </w:rPr>
        <w:t xml:space="preserve">El Departamento de Residencias Profesionales y Servicio Social creó </w:t>
      </w:r>
    </w:p>
    <w:p w14:paraId="60EB6823" w14:textId="43FED05F" w:rsidR="00A05ECE" w:rsidRDefault="00A05ECE" w:rsidP="00A05ECE">
      <w:pPr>
        <w:pStyle w:val="Prrafodelista"/>
        <w:ind w:left="360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en el  DRIVE una CARPETA COMPARTIDA PERSONALIZADA CON SU </w:t>
      </w:r>
      <w:r w:rsidR="00FC3D5D">
        <w:rPr>
          <w:rFonts w:eastAsia="Times New Roman" w:cstheme="minorHAnsi"/>
          <w:sz w:val="22"/>
          <w:szCs w:val="22"/>
          <w:lang w:eastAsia="es-MX"/>
        </w:rPr>
        <w:t xml:space="preserve">NÚMERO DE EXPEDIENTE  Y </w:t>
      </w:r>
      <w:r>
        <w:rPr>
          <w:rFonts w:eastAsia="Times New Roman" w:cstheme="minorHAnsi"/>
          <w:sz w:val="22"/>
          <w:szCs w:val="22"/>
          <w:lang w:eastAsia="es-MX"/>
        </w:rPr>
        <w:t>NOMBRE, en la que el estudiante es el editor,  y como lectores el asesor académico y Jefe del Programa Educativo.</w:t>
      </w:r>
    </w:p>
    <w:p w14:paraId="4206F935" w14:textId="3C65FBE7" w:rsidR="00A05ECE" w:rsidRDefault="00A05ECE" w:rsidP="00C9226E">
      <w:pPr>
        <w:ind w:left="315"/>
        <w:jc w:val="both"/>
        <w:rPr>
          <w:rFonts w:eastAsia="Times New Roman" w:cstheme="minorHAnsi"/>
          <w:sz w:val="22"/>
          <w:szCs w:val="22"/>
          <w:lang w:eastAsia="es-MX"/>
        </w:rPr>
      </w:pPr>
      <w:r w:rsidRPr="00B33C3C">
        <w:rPr>
          <w:rFonts w:eastAsia="Times New Roman" w:cstheme="minorHAnsi"/>
          <w:sz w:val="22"/>
          <w:szCs w:val="22"/>
          <w:lang w:eastAsia="es-MX"/>
        </w:rPr>
        <w:t>Deberá el estudiante ir nombrando y subiendo los archivos, en formato “</w:t>
      </w:r>
      <w:proofErr w:type="spellStart"/>
      <w:r w:rsidRPr="00B33C3C">
        <w:rPr>
          <w:rFonts w:eastAsia="Times New Roman" w:cstheme="minorHAnsi"/>
          <w:sz w:val="22"/>
          <w:szCs w:val="22"/>
          <w:lang w:eastAsia="es-MX"/>
        </w:rPr>
        <w:t>pdf</w:t>
      </w:r>
      <w:proofErr w:type="spellEnd"/>
      <w:r w:rsidRPr="00B33C3C">
        <w:rPr>
          <w:rFonts w:eastAsia="Times New Roman" w:cstheme="minorHAnsi"/>
          <w:sz w:val="22"/>
          <w:szCs w:val="22"/>
          <w:lang w:eastAsia="es-MX"/>
        </w:rPr>
        <w:t>” (Debidamente</w:t>
      </w:r>
      <w:r>
        <w:rPr>
          <w:rFonts w:eastAsia="Times New Roman" w:cstheme="minorHAnsi"/>
          <w:sz w:val="22"/>
          <w:szCs w:val="22"/>
          <w:lang w:eastAsia="es-MX"/>
        </w:rPr>
        <w:t xml:space="preserve"> sellado y sellada la carta de terminación</w:t>
      </w:r>
      <w:r w:rsidRPr="00B33C3C">
        <w:rPr>
          <w:rFonts w:eastAsia="Times New Roman" w:cstheme="minorHAnsi"/>
          <w:sz w:val="22"/>
          <w:szCs w:val="22"/>
          <w:lang w:eastAsia="es-MX"/>
        </w:rPr>
        <w:t>), con el número y  nombre para cada archivo detallado</w:t>
      </w:r>
      <w:r>
        <w:rPr>
          <w:rFonts w:eastAsia="Times New Roman" w:cstheme="minorHAnsi"/>
          <w:sz w:val="22"/>
          <w:szCs w:val="22"/>
          <w:lang w:eastAsia="es-MX"/>
        </w:rPr>
        <w:t xml:space="preserve"> a continuación:</w:t>
      </w:r>
    </w:p>
    <w:p w14:paraId="20B33DB5" w14:textId="1D82281A" w:rsidR="00A05ECE" w:rsidRDefault="00C9226E" w:rsidP="00A05ECE">
      <w:pPr>
        <w:pStyle w:val="Prrafodelista"/>
        <w:numPr>
          <w:ilvl w:val="0"/>
          <w:numId w:val="21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1) Nombre de archivo para Carta de T</w:t>
      </w:r>
      <w:r w:rsidR="00385707">
        <w:rPr>
          <w:rFonts w:eastAsia="Times New Roman" w:cstheme="minorHAnsi"/>
          <w:sz w:val="22"/>
          <w:szCs w:val="22"/>
          <w:lang w:eastAsia="es-MX"/>
        </w:rPr>
        <w:t>erminación de Servicio Social:</w:t>
      </w:r>
      <w:r w:rsidR="00A05ECE">
        <w:rPr>
          <w:rFonts w:eastAsia="Times New Roman" w:cstheme="minorHAnsi"/>
          <w:sz w:val="22"/>
          <w:szCs w:val="22"/>
          <w:lang w:eastAsia="es-MX"/>
        </w:rPr>
        <w:t xml:space="preserve">1) </w:t>
      </w:r>
      <w:r w:rsidR="00385707">
        <w:rPr>
          <w:rFonts w:eastAsia="Times New Roman" w:cstheme="minorHAnsi"/>
          <w:sz w:val="22"/>
          <w:szCs w:val="22"/>
          <w:lang w:eastAsia="es-MX"/>
        </w:rPr>
        <w:t xml:space="preserve">SS (No. de expediente), matrícula,  </w:t>
      </w:r>
      <w:r w:rsidR="00385707" w:rsidRPr="009275B0">
        <w:rPr>
          <w:rFonts w:eastAsia="Times New Roman" w:cstheme="minorHAnsi"/>
          <w:sz w:val="22"/>
          <w:szCs w:val="22"/>
          <w:highlight w:val="yellow"/>
          <w:lang w:eastAsia="es-MX"/>
        </w:rPr>
        <w:t>CT</w:t>
      </w:r>
      <w:r w:rsidR="00385707">
        <w:rPr>
          <w:rFonts w:eastAsia="Times New Roman" w:cstheme="minorHAnsi"/>
          <w:sz w:val="22"/>
          <w:szCs w:val="22"/>
          <w:lang w:eastAsia="es-MX"/>
        </w:rPr>
        <w:t xml:space="preserve">. Nombre completo: (Apellido paterno, materno y nombre). Ejemplo: SS 150 19011999 CT HERNANDEZ PEREZ LUIS ANTONIO </w:t>
      </w:r>
    </w:p>
    <w:p w14:paraId="35F1CF5A" w14:textId="073BAE77" w:rsidR="00A05ECE" w:rsidRDefault="00A05ECE" w:rsidP="00A05ECE">
      <w:pPr>
        <w:pStyle w:val="Prrafodelista"/>
        <w:numPr>
          <w:ilvl w:val="0"/>
          <w:numId w:val="21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2)</w:t>
      </w:r>
      <w:r w:rsidR="0026471D" w:rsidRPr="00A05ECE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385707">
        <w:rPr>
          <w:rFonts w:eastAsia="Times New Roman" w:cstheme="minorHAnsi"/>
          <w:sz w:val="22"/>
          <w:szCs w:val="22"/>
          <w:lang w:eastAsia="es-MX"/>
        </w:rPr>
        <w:t xml:space="preserve">Nombre de archivo para </w:t>
      </w:r>
      <w:r w:rsidR="0026471D" w:rsidRPr="009275B0">
        <w:rPr>
          <w:rFonts w:eastAsia="Times New Roman" w:cstheme="minorHAnsi"/>
          <w:sz w:val="22"/>
          <w:szCs w:val="22"/>
          <w:highlight w:val="yellow"/>
          <w:lang w:eastAsia="es-MX"/>
        </w:rPr>
        <w:t>CURP</w:t>
      </w:r>
      <w:r w:rsidR="00385707">
        <w:rPr>
          <w:rFonts w:eastAsia="Times New Roman" w:cstheme="minorHAnsi"/>
          <w:sz w:val="22"/>
          <w:szCs w:val="22"/>
          <w:lang w:eastAsia="es-MX"/>
        </w:rPr>
        <w:t>: SS (No. de expediente), matrícula,  CURP. Nombre completo: (Apellido paterno, materno y nombre). Ejemplo: SS 150 19011999 CURP HERNANDEZ PEREZ LUIS ANTONIO</w:t>
      </w:r>
    </w:p>
    <w:p w14:paraId="7123875C" w14:textId="25D7976E" w:rsidR="00385707" w:rsidRDefault="00A05ECE" w:rsidP="00A05ECE">
      <w:pPr>
        <w:pStyle w:val="Prrafodelista"/>
        <w:numPr>
          <w:ilvl w:val="0"/>
          <w:numId w:val="21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3)</w:t>
      </w:r>
      <w:r w:rsidR="0026471D" w:rsidRPr="00A05ECE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385707">
        <w:rPr>
          <w:rFonts w:eastAsia="Times New Roman" w:cstheme="minorHAnsi"/>
          <w:sz w:val="22"/>
          <w:szCs w:val="22"/>
          <w:lang w:eastAsia="es-MX"/>
        </w:rPr>
        <w:t xml:space="preserve">Nombre de archivo para </w:t>
      </w:r>
      <w:proofErr w:type="spellStart"/>
      <w:r w:rsidR="00983242">
        <w:rPr>
          <w:rFonts w:eastAsia="Times New Roman" w:cstheme="minorHAnsi"/>
          <w:sz w:val="22"/>
          <w:szCs w:val="22"/>
          <w:lang w:eastAsia="es-MX"/>
        </w:rPr>
        <w:t>fotografia</w:t>
      </w:r>
      <w:proofErr w:type="spellEnd"/>
      <w:r w:rsidR="00385707">
        <w:rPr>
          <w:rFonts w:eastAsia="Times New Roman" w:cstheme="minorHAnsi"/>
          <w:sz w:val="22"/>
          <w:szCs w:val="22"/>
          <w:lang w:eastAsia="es-MX"/>
        </w:rPr>
        <w:t xml:space="preserve">: SS (No. de expediente), matrícula,  </w:t>
      </w:r>
      <w:r w:rsidR="00385707" w:rsidRPr="009275B0">
        <w:rPr>
          <w:rFonts w:eastAsia="Times New Roman" w:cstheme="minorHAnsi"/>
          <w:sz w:val="22"/>
          <w:szCs w:val="22"/>
          <w:highlight w:val="yellow"/>
          <w:lang w:eastAsia="es-MX"/>
        </w:rPr>
        <w:t>FOTO</w:t>
      </w:r>
      <w:r w:rsidR="00385707">
        <w:rPr>
          <w:rFonts w:eastAsia="Times New Roman" w:cstheme="minorHAnsi"/>
          <w:sz w:val="22"/>
          <w:szCs w:val="22"/>
          <w:lang w:eastAsia="es-MX"/>
        </w:rPr>
        <w:t>. Nombre completo: (Apellido paterno, materno y nombre). Ejemplo: SS 150 19011999 FOTO HERNANDEZ PEREZ LUIS ANTONIO</w:t>
      </w:r>
      <w:r w:rsidR="00385707" w:rsidRPr="00A05ECE">
        <w:rPr>
          <w:rFonts w:eastAsia="Times New Roman" w:cstheme="minorHAnsi"/>
          <w:sz w:val="22"/>
          <w:szCs w:val="22"/>
          <w:lang w:eastAsia="es-MX"/>
        </w:rPr>
        <w:t xml:space="preserve"> </w:t>
      </w:r>
    </w:p>
    <w:p w14:paraId="165EF1E9" w14:textId="77777777" w:rsidR="009275B0" w:rsidRDefault="009275B0" w:rsidP="009275B0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0E201109" w14:textId="7B0CD751" w:rsidR="0026471D" w:rsidRDefault="0026471D" w:rsidP="00385707">
      <w:pPr>
        <w:pStyle w:val="Prrafodelista"/>
        <w:ind w:left="1485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ab/>
      </w:r>
    </w:p>
    <w:p w14:paraId="7F3A44E8" w14:textId="77777777" w:rsidR="0026471D" w:rsidRPr="00385707" w:rsidRDefault="0026471D" w:rsidP="0026471D">
      <w:pPr>
        <w:pStyle w:val="Prrafodelista"/>
        <w:numPr>
          <w:ilvl w:val="0"/>
          <w:numId w:val="19"/>
        </w:numPr>
        <w:ind w:left="720"/>
        <w:jc w:val="both"/>
        <w:rPr>
          <w:rStyle w:val="Hipervnculo"/>
          <w:rFonts w:eastAsia="Times New Roman" w:cstheme="minorHAnsi"/>
          <w:color w:val="auto"/>
          <w:sz w:val="22"/>
          <w:szCs w:val="22"/>
          <w:u w:val="none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Para las dudas relacionadas con el Servicio Social ponemos a su disposición el correo siguiente: </w:t>
      </w:r>
      <w:hyperlink r:id="rId8" w:history="1">
        <w:r>
          <w:rPr>
            <w:rStyle w:val="Hipervnculo"/>
            <w:rFonts w:eastAsia="Times New Roman" w:cstheme="minorHAnsi"/>
            <w:sz w:val="22"/>
            <w:szCs w:val="22"/>
            <w:lang w:eastAsia="es-MX"/>
          </w:rPr>
          <w:t>servicio.social@itsoeh.edu.mx</w:t>
        </w:r>
      </w:hyperlink>
      <w:r>
        <w:rPr>
          <w:rStyle w:val="Hipervnculo"/>
          <w:rFonts w:eastAsia="Times New Roman" w:cstheme="minorHAnsi"/>
          <w:sz w:val="22"/>
          <w:szCs w:val="22"/>
          <w:lang w:eastAsia="es-MX"/>
        </w:rPr>
        <w:t xml:space="preserve">  Y el número telefónico 738 73 5 4000 </w:t>
      </w:r>
      <w:proofErr w:type="spellStart"/>
      <w:r>
        <w:rPr>
          <w:rStyle w:val="Hipervnculo"/>
          <w:rFonts w:eastAsia="Times New Roman" w:cstheme="minorHAnsi"/>
          <w:sz w:val="22"/>
          <w:szCs w:val="22"/>
          <w:lang w:eastAsia="es-MX"/>
        </w:rPr>
        <w:t>ext</w:t>
      </w:r>
      <w:proofErr w:type="spellEnd"/>
      <w:r>
        <w:rPr>
          <w:rStyle w:val="Hipervnculo"/>
          <w:rFonts w:eastAsia="Times New Roman" w:cstheme="minorHAnsi"/>
          <w:sz w:val="22"/>
          <w:szCs w:val="22"/>
          <w:lang w:eastAsia="es-MX"/>
        </w:rPr>
        <w:t xml:space="preserve"> 512.</w:t>
      </w:r>
    </w:p>
    <w:p w14:paraId="3D3FBEC9" w14:textId="1D836954" w:rsidR="00385707" w:rsidRDefault="000F1D84" w:rsidP="00385707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proofErr w:type="spellStart"/>
      <w:r>
        <w:rPr>
          <w:rStyle w:val="Hipervnculo"/>
          <w:rFonts w:eastAsia="Times New Roman" w:cstheme="minorHAnsi"/>
          <w:sz w:val="22"/>
          <w:szCs w:val="22"/>
          <w:lang w:eastAsia="es-MX"/>
        </w:rPr>
        <w:t>Whatsapp</w:t>
      </w:r>
      <w:proofErr w:type="spellEnd"/>
      <w:r>
        <w:rPr>
          <w:rStyle w:val="Hipervnculo"/>
          <w:rFonts w:eastAsia="Times New Roman" w:cstheme="minorHAnsi"/>
          <w:sz w:val="22"/>
          <w:szCs w:val="22"/>
          <w:lang w:eastAsia="es-MX"/>
        </w:rPr>
        <w:t xml:space="preserve"> 772 185 06 35 </w:t>
      </w:r>
    </w:p>
    <w:p w14:paraId="797272C9" w14:textId="77777777" w:rsidR="0026471D" w:rsidRDefault="0026471D" w:rsidP="0026471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Para cualquier duda o comentario que envíe al correo deberá anotar  su nombre, matrícula, programa educativo, número de expediente y periodo de Servicio Social.</w:t>
      </w:r>
    </w:p>
    <w:p w14:paraId="36AA88A0" w14:textId="77777777" w:rsidR="0026471D" w:rsidRDefault="0026471D" w:rsidP="0026471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 Se encuentra en el edificio de Dirección General, a mano izquierda de la entrada principal.</w:t>
      </w:r>
    </w:p>
    <w:p w14:paraId="4748227D" w14:textId="77777777" w:rsidR="0026471D" w:rsidRDefault="0026471D" w:rsidP="0026471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355FF060" w14:textId="77777777" w:rsidR="0026471D" w:rsidRDefault="0026471D" w:rsidP="0026471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ATENTAMENTE</w:t>
      </w:r>
    </w:p>
    <w:p w14:paraId="3C9559FC" w14:textId="77777777" w:rsidR="0026471D" w:rsidRDefault="0026471D" w:rsidP="0026471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LIC. CARMEN ROJO MONROY</w:t>
      </w:r>
    </w:p>
    <w:p w14:paraId="48A9DA7C" w14:textId="77777777" w:rsidR="0026471D" w:rsidRDefault="0026471D" w:rsidP="0026471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JEFA DE RESIDENCIAS PROFESIONALES Y SERVICIO SOCIAL</w:t>
      </w:r>
    </w:p>
    <w:p w14:paraId="372F9AE4" w14:textId="77777777" w:rsidR="0026471D" w:rsidRDefault="0026471D" w:rsidP="0026471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738 73 5 4000 </w:t>
      </w:r>
      <w:proofErr w:type="spellStart"/>
      <w:r>
        <w:rPr>
          <w:rFonts w:eastAsia="Times New Roman" w:cstheme="minorHAnsi"/>
          <w:sz w:val="22"/>
          <w:szCs w:val="22"/>
          <w:lang w:eastAsia="es-MX"/>
        </w:rPr>
        <w:t>ext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 xml:space="preserve"> 512</w:t>
      </w:r>
    </w:p>
    <w:p w14:paraId="3856007C" w14:textId="77777777" w:rsidR="0026471D" w:rsidRDefault="0026471D" w:rsidP="0026471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2C162B1" w14:textId="77777777" w:rsidR="00DF4619" w:rsidRDefault="00DF4619" w:rsidP="00DF4619">
      <w:pPr>
        <w:pStyle w:val="Prrafodelista"/>
        <w:ind w:left="360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FF3EAA2" w14:textId="77777777" w:rsidR="00DF4619" w:rsidRDefault="00DF4619" w:rsidP="00DF4619">
      <w:pPr>
        <w:pStyle w:val="Prrafodelista"/>
        <w:ind w:left="360"/>
        <w:jc w:val="both"/>
        <w:rPr>
          <w:rFonts w:eastAsia="Times New Roman" w:cstheme="minorHAnsi"/>
          <w:sz w:val="22"/>
          <w:szCs w:val="22"/>
          <w:lang w:eastAsia="es-MX"/>
        </w:rPr>
      </w:pPr>
    </w:p>
    <w:sectPr w:rsidR="00DF4619" w:rsidSect="002B16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1C701" w14:textId="77777777" w:rsidR="004232BE" w:rsidRDefault="004232BE" w:rsidP="00524523">
      <w:r>
        <w:separator/>
      </w:r>
    </w:p>
  </w:endnote>
  <w:endnote w:type="continuationSeparator" w:id="0">
    <w:p w14:paraId="0876139B" w14:textId="77777777" w:rsidR="004232BE" w:rsidRDefault="004232BE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3EFF8160" w:rsidR="00C45BC3" w:rsidRDefault="00B224C6" w:rsidP="003D6F95">
    <w:pPr>
      <w:pStyle w:val="Piedepgina"/>
      <w:tabs>
        <w:tab w:val="clear" w:pos="4419"/>
        <w:tab w:val="clear" w:pos="8838"/>
        <w:tab w:val="left" w:pos="1050"/>
      </w:tabs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4BEDFBB8">
          <wp:simplePos x="0" y="0"/>
          <wp:positionH relativeFrom="margin">
            <wp:posOffset>3750945</wp:posOffset>
          </wp:positionH>
          <wp:positionV relativeFrom="paragraph">
            <wp:posOffset>-72390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6E"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39BB639D">
          <wp:simplePos x="0" y="0"/>
          <wp:positionH relativeFrom="column">
            <wp:posOffset>-155575</wp:posOffset>
          </wp:positionH>
          <wp:positionV relativeFrom="paragraph">
            <wp:posOffset>-276860</wp:posOffset>
          </wp:positionV>
          <wp:extent cx="674285" cy="397440"/>
          <wp:effectExtent l="0" t="0" r="0" b="0"/>
          <wp:wrapNone/>
          <wp:docPr id="54" name="Imagen 54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6E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497A1DA" wp14:editId="3A4EF9E8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484CE" w14:textId="77777777" w:rsidR="000C4A6E" w:rsidRPr="00B224C6" w:rsidRDefault="000C4A6E" w:rsidP="000C4A6E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224C6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Paseo del Agrarismo, número 2000 Carr. Mixquiahuala-Tula km. 2.5, </w:t>
                          </w:r>
                        </w:p>
                        <w:p w14:paraId="1F97C9D3" w14:textId="65E1D1DC" w:rsidR="000C4A6E" w:rsidRPr="00B224C6" w:rsidRDefault="000C4A6E" w:rsidP="000C4A6E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B224C6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Mixquiahuala de Juárez. </w:t>
                          </w:r>
                          <w:r w:rsidRPr="00B224C6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| www.itsoeh.edu.mx  </w:t>
                          </w:r>
                        </w:p>
                        <w:p w14:paraId="1D266837" w14:textId="77777777" w:rsidR="000C4A6E" w:rsidRPr="00E55604" w:rsidRDefault="000C4A6E" w:rsidP="000C4A6E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7A1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3.6pt;width:464.15pt;height:52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O//M8XbAAAABgEAAA8AAABkcnMvZG93bnJldi54bWxMj8FOwzAQRO9I/IO1SNyo3VCg&#10;DXEqBOIKotBK3LbxNomI11HsNuHvWU5wHM1o5k2xnnynTjTENrCF+cyAIq6Ca7m28PH+fLUEFROy&#10;wy4wWfimCOvy/KzA3IWR3+i0SbWSEo45WmhS6nOtY9WQxzgLPbF4hzB4TCKHWrsBRyn3nc6MudUe&#10;W5aFBnt6bKj62hy9he3L4XO3MK/1k7/pxzAZzX6lrb28mB7uQSWa0l8YfvEFHUph2ocju6g6C3Ik&#10;WbjLQIm5ypbXoPaSmmcL0GWh/+OXPwAAAP//AwBQSwECLQAUAAYACAAAACEAtoM4kv4AAADhAQAA&#10;EwAAAAAAAAAAAAAAAAAAAAAAW0NvbnRlbnRfVHlwZXNdLnhtbFBLAQItABQABgAIAAAAIQA4/SH/&#10;1gAAAJQBAAALAAAAAAAAAAAAAAAAAC8BAABfcmVscy8ucmVsc1BLAQItABQABgAIAAAAIQBhzX/o&#10;EwIAAAIEAAAOAAAAAAAAAAAAAAAAAC4CAABkcnMvZTJvRG9jLnhtbFBLAQItABQABgAIAAAAIQDv&#10;/zPF2wAAAAYBAAAPAAAAAAAAAAAAAAAAAG0EAABkcnMvZG93bnJldi54bWxQSwUGAAAAAAQABADz&#10;AAAAdQUAAAAA&#10;" filled="f" stroked="f">
              <v:textbox>
                <w:txbxContent>
                  <w:p w14:paraId="60F484CE" w14:textId="77777777" w:rsidR="000C4A6E" w:rsidRPr="00B224C6" w:rsidRDefault="000C4A6E" w:rsidP="000C4A6E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B224C6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 xml:space="preserve">Paseo del Agrarismo, número 2000 Carr. Mixquiahuala-Tula km. 2.5, </w:t>
                    </w:r>
                  </w:p>
                  <w:p w14:paraId="1F97C9D3" w14:textId="65E1D1DC" w:rsidR="000C4A6E" w:rsidRPr="00B224C6" w:rsidRDefault="000C4A6E" w:rsidP="000C4A6E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B224C6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 xml:space="preserve">Mixquiahuala de Juárez. </w:t>
                    </w:r>
                    <w:r w:rsidRPr="00B224C6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C.P. 42700 Tel. (738) 73 540 00 | www.itsoeh.edu.mx  </w:t>
                    </w:r>
                  </w:p>
                  <w:p w14:paraId="1D266837" w14:textId="77777777" w:rsidR="000C4A6E" w:rsidRPr="00E55604" w:rsidRDefault="000C4A6E" w:rsidP="000C4A6E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6F95">
      <w:tab/>
    </w:r>
  </w:p>
  <w:p w14:paraId="7FF9D67B" w14:textId="7B45C766" w:rsidR="007C7C44" w:rsidRDefault="007C7C44" w:rsidP="003D6F95">
    <w:pPr>
      <w:pStyle w:val="Piedepgina"/>
      <w:tabs>
        <w:tab w:val="clear" w:pos="4419"/>
        <w:tab w:val="clear" w:pos="8838"/>
        <w:tab w:val="left" w:pos="1050"/>
      </w:tabs>
    </w:pPr>
  </w:p>
  <w:p w14:paraId="2EA631AF" w14:textId="608C3AD9" w:rsidR="007C7C44" w:rsidRDefault="007C7C44" w:rsidP="003D6F95">
    <w:pPr>
      <w:pStyle w:val="Piedepgina"/>
      <w:tabs>
        <w:tab w:val="clear" w:pos="4419"/>
        <w:tab w:val="clear" w:pos="8838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E844" w14:textId="77777777" w:rsidR="004232BE" w:rsidRDefault="004232BE" w:rsidP="00524523">
      <w:r>
        <w:separator/>
      </w:r>
    </w:p>
  </w:footnote>
  <w:footnote w:type="continuationSeparator" w:id="0">
    <w:p w14:paraId="3BA14BE7" w14:textId="77777777" w:rsidR="004232BE" w:rsidRDefault="004232BE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2B2BCB1E" w:rsidR="00524523" w:rsidRDefault="00B224C6" w:rsidP="00B224C6">
    <w:pPr>
      <w:pStyle w:val="Encabezado"/>
      <w:tabs>
        <w:tab w:val="clear" w:pos="4419"/>
        <w:tab w:val="clear" w:pos="8838"/>
        <w:tab w:val="left" w:pos="795"/>
      </w:tabs>
    </w:pPr>
    <w:r w:rsidRPr="00524523">
      <w:rPr>
        <w:noProof/>
        <w:lang w:eastAsia="es-MX"/>
      </w:rPr>
      <w:drawing>
        <wp:anchor distT="0" distB="0" distL="114300" distR="114300" simplePos="0" relativeHeight="251688960" behindDoc="1" locked="0" layoutInCell="1" allowOverlap="1" wp14:anchorId="0B6CB92D" wp14:editId="2546E0D3">
          <wp:simplePos x="0" y="0"/>
          <wp:positionH relativeFrom="margin">
            <wp:posOffset>2425065</wp:posOffset>
          </wp:positionH>
          <wp:positionV relativeFrom="paragraph">
            <wp:posOffset>-170815</wp:posOffset>
          </wp:positionV>
          <wp:extent cx="1064260" cy="367030"/>
          <wp:effectExtent l="0" t="0" r="2540" b="127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6912" behindDoc="1" locked="0" layoutInCell="1" allowOverlap="1" wp14:anchorId="1FCAC1C2" wp14:editId="1D63FEBD">
          <wp:simplePos x="0" y="0"/>
          <wp:positionH relativeFrom="margin">
            <wp:posOffset>-461010</wp:posOffset>
          </wp:positionH>
          <wp:positionV relativeFrom="paragraph">
            <wp:posOffset>-213995</wp:posOffset>
          </wp:positionV>
          <wp:extent cx="1152525" cy="485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1E2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93056" behindDoc="0" locked="0" layoutInCell="1" allowOverlap="1" wp14:anchorId="1D6BAF64" wp14:editId="4A1C1288">
          <wp:simplePos x="0" y="0"/>
          <wp:positionH relativeFrom="column">
            <wp:posOffset>5806440</wp:posOffset>
          </wp:positionH>
          <wp:positionV relativeFrom="paragraph">
            <wp:posOffset>-125730</wp:posOffset>
          </wp:positionV>
          <wp:extent cx="732790" cy="492125"/>
          <wp:effectExtent l="0" t="0" r="0" b="3175"/>
          <wp:wrapNone/>
          <wp:docPr id="11" name="Imagen 11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6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FC469D4">
              <wp:simplePos x="0" y="0"/>
              <wp:positionH relativeFrom="column">
                <wp:posOffset>1973580</wp:posOffset>
              </wp:positionH>
              <wp:positionV relativeFrom="paragraph">
                <wp:posOffset>445135</wp:posOffset>
              </wp:positionV>
              <wp:extent cx="3894667" cy="622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667" cy="62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D66482F" w:rsidR="00524523" w:rsidRPr="006A2494" w:rsidRDefault="0026285F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5.4pt;margin-top:35.05pt;width:306.65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7/t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fJekJI7nGFVgi6MoCV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McgBPutEMyvBlajd2lDeTeuLUlj651JAu4+NdoK1Gp3UavbrPaBYFa9l/QTS&#10;VRKUBfqEeQeLVqofGI0wO3Ksv2+pYhh1HwTIPw0JscPGbchsHsFGXVrWlxYqKoDKscFoWi7NNKC2&#10;g+KbFiJND07IW3gyDXdqPrM6PDSYDy6pwyyzA+hy77zOE3fxGwAA//8DAFBLAwQUAAYACAAAACEA&#10;h6Dr1N4AAAAKAQAADwAAAGRycy9kb3ducmV2LnhtbEyPwU7DMAyG70h7h8iTuLGkZYytNJ0mEFfQ&#10;BpvELWu8tlrjVE22lrfHnOBmy59+f3++Hl0rrtiHxpOGZKZAIJXeNlRp+Px4vVuCCNGQNa0n1PCN&#10;AdbF5CY3mfUDbfG6i5XgEAqZ0VDH2GVShrJGZ8LMd0h8O/nemchrX0nbm4HDXStTpRbSmYb4Q206&#10;fK6xPO8uTsP+7fR1mKv36sU9dIMflSS3klrfTsfNE4iIY/yD4Vef1aFgp6O/kA2i1XCfKFaPGh5V&#10;AoKBVTrn4cjkYpmCLHL5v0LxAwAA//8DAFBLAQItABQABgAIAAAAIQC2gziS/gAAAOEBAAATAAAA&#10;AAAAAAAAAAAAAAAAAABbQ29udGVudF9UeXBlc10ueG1sUEsBAi0AFAAGAAgAAAAhADj9If/WAAAA&#10;lAEAAAsAAAAAAAAAAAAAAAAALwEAAF9yZWxzLy5yZWxzUEsBAi0AFAAGAAgAAAAhAIaEzv+3AgAA&#10;uQUAAA4AAAAAAAAAAAAAAAAALgIAAGRycy9lMm9Eb2MueG1sUEsBAi0AFAAGAAgAAAAhAIeg69Te&#10;AAAACgEAAA8AAAAAAAAAAAAAAAAAEQUAAGRycy9kb3ducmV2LnhtbFBLBQYAAAAABAAEAPMAAAAc&#10;BgAA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D66482F" w:rsidR="00524523" w:rsidRPr="006A2494" w:rsidRDefault="0026285F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2ED"/>
    <w:multiLevelType w:val="hybridMultilevel"/>
    <w:tmpl w:val="FD9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FE8"/>
    <w:multiLevelType w:val="hybridMultilevel"/>
    <w:tmpl w:val="2910AFF8"/>
    <w:lvl w:ilvl="0" w:tplc="08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1702A48"/>
    <w:multiLevelType w:val="hybridMultilevel"/>
    <w:tmpl w:val="714041F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43CAC"/>
    <w:multiLevelType w:val="hybridMultilevel"/>
    <w:tmpl w:val="6F0474D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965AB"/>
    <w:multiLevelType w:val="multilevel"/>
    <w:tmpl w:val="2ADA5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0987091"/>
    <w:multiLevelType w:val="hybridMultilevel"/>
    <w:tmpl w:val="11D09FE0"/>
    <w:lvl w:ilvl="0" w:tplc="BE4AB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6F3C"/>
    <w:multiLevelType w:val="hybridMultilevel"/>
    <w:tmpl w:val="26CE0850"/>
    <w:lvl w:ilvl="0" w:tplc="08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5CD49FB"/>
    <w:multiLevelType w:val="multilevel"/>
    <w:tmpl w:val="C2D62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7C12586"/>
    <w:multiLevelType w:val="multilevel"/>
    <w:tmpl w:val="65363B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E841FD"/>
    <w:multiLevelType w:val="hybridMultilevel"/>
    <w:tmpl w:val="334C534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E271B"/>
    <w:multiLevelType w:val="hybridMultilevel"/>
    <w:tmpl w:val="7F22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6AE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367B8B"/>
    <w:multiLevelType w:val="multilevel"/>
    <w:tmpl w:val="BFC0A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6E047C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FC7D01"/>
    <w:multiLevelType w:val="hybridMultilevel"/>
    <w:tmpl w:val="CDC6CC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1E1E0C"/>
    <w:multiLevelType w:val="hybridMultilevel"/>
    <w:tmpl w:val="CCFC772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D73662"/>
    <w:multiLevelType w:val="hybridMultilevel"/>
    <w:tmpl w:val="1D8600BC"/>
    <w:lvl w:ilvl="0" w:tplc="08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9A30E89"/>
    <w:multiLevelType w:val="hybridMultilevel"/>
    <w:tmpl w:val="B1DE36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5D3C"/>
    <w:multiLevelType w:val="hybridMultilevel"/>
    <w:tmpl w:val="D220BEBC"/>
    <w:lvl w:ilvl="0" w:tplc="3AF41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B222D"/>
    <w:multiLevelType w:val="hybridMultilevel"/>
    <w:tmpl w:val="BB682C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A26C6"/>
    <w:multiLevelType w:val="multilevel"/>
    <w:tmpl w:val="8A16F2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20"/>
  </w:num>
  <w:num w:numId="7">
    <w:abstractNumId w:val="5"/>
  </w:num>
  <w:num w:numId="8">
    <w:abstractNumId w:val="19"/>
  </w:num>
  <w:num w:numId="9">
    <w:abstractNumId w:val="3"/>
  </w:num>
  <w:num w:numId="10">
    <w:abstractNumId w:val="4"/>
  </w:num>
  <w:num w:numId="11">
    <w:abstractNumId w:val="8"/>
  </w:num>
  <w:num w:numId="12">
    <w:abstractNumId w:val="21"/>
  </w:num>
  <w:num w:numId="13">
    <w:abstractNumId w:val="14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  <w:num w:numId="18">
    <w:abstractNumId w:val="16"/>
  </w:num>
  <w:num w:numId="19">
    <w:abstractNumId w:val="12"/>
  </w:num>
  <w:num w:numId="20">
    <w:abstractNumId w:val="17"/>
  </w:num>
  <w:num w:numId="21">
    <w:abstractNumId w:val="6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02617"/>
    <w:rsid w:val="000105BB"/>
    <w:rsid w:val="00010738"/>
    <w:rsid w:val="00050F29"/>
    <w:rsid w:val="00062DBD"/>
    <w:rsid w:val="000857DA"/>
    <w:rsid w:val="00087AE0"/>
    <w:rsid w:val="000C4A6E"/>
    <w:rsid w:val="000F1D84"/>
    <w:rsid w:val="00111CE9"/>
    <w:rsid w:val="00197EF5"/>
    <w:rsid w:val="001F5125"/>
    <w:rsid w:val="00243991"/>
    <w:rsid w:val="00250235"/>
    <w:rsid w:val="002524C7"/>
    <w:rsid w:val="00254A8A"/>
    <w:rsid w:val="0026285F"/>
    <w:rsid w:val="0026471D"/>
    <w:rsid w:val="00280A96"/>
    <w:rsid w:val="002B16EB"/>
    <w:rsid w:val="002B7667"/>
    <w:rsid w:val="002D4373"/>
    <w:rsid w:val="003051FC"/>
    <w:rsid w:val="00327AA3"/>
    <w:rsid w:val="00330C59"/>
    <w:rsid w:val="003708D1"/>
    <w:rsid w:val="00385707"/>
    <w:rsid w:val="003B2125"/>
    <w:rsid w:val="003C6B7B"/>
    <w:rsid w:val="003D6F95"/>
    <w:rsid w:val="004070E6"/>
    <w:rsid w:val="004232BE"/>
    <w:rsid w:val="00425B40"/>
    <w:rsid w:val="00450BAB"/>
    <w:rsid w:val="004523AB"/>
    <w:rsid w:val="00471A7A"/>
    <w:rsid w:val="00493BA7"/>
    <w:rsid w:val="004E7B09"/>
    <w:rsid w:val="0051012C"/>
    <w:rsid w:val="00524523"/>
    <w:rsid w:val="0054387B"/>
    <w:rsid w:val="005841A3"/>
    <w:rsid w:val="00592AB9"/>
    <w:rsid w:val="005C3B1D"/>
    <w:rsid w:val="005C4283"/>
    <w:rsid w:val="005D6D57"/>
    <w:rsid w:val="006053ED"/>
    <w:rsid w:val="00642F85"/>
    <w:rsid w:val="00696099"/>
    <w:rsid w:val="006A2494"/>
    <w:rsid w:val="0071126E"/>
    <w:rsid w:val="007348AC"/>
    <w:rsid w:val="0077147A"/>
    <w:rsid w:val="00774E70"/>
    <w:rsid w:val="00775DE8"/>
    <w:rsid w:val="007C4DE1"/>
    <w:rsid w:val="007C7C44"/>
    <w:rsid w:val="007E50CA"/>
    <w:rsid w:val="0081003F"/>
    <w:rsid w:val="00812846"/>
    <w:rsid w:val="0081712D"/>
    <w:rsid w:val="00817515"/>
    <w:rsid w:val="008215D5"/>
    <w:rsid w:val="00870579"/>
    <w:rsid w:val="008840DF"/>
    <w:rsid w:val="008921D2"/>
    <w:rsid w:val="008B420E"/>
    <w:rsid w:val="008B4629"/>
    <w:rsid w:val="008D1E21"/>
    <w:rsid w:val="008D39A5"/>
    <w:rsid w:val="00903BE1"/>
    <w:rsid w:val="00916624"/>
    <w:rsid w:val="009275B0"/>
    <w:rsid w:val="00950A22"/>
    <w:rsid w:val="00981835"/>
    <w:rsid w:val="00983242"/>
    <w:rsid w:val="009C2FC0"/>
    <w:rsid w:val="009C7E52"/>
    <w:rsid w:val="00A05ECE"/>
    <w:rsid w:val="00A33055"/>
    <w:rsid w:val="00A67972"/>
    <w:rsid w:val="00A80088"/>
    <w:rsid w:val="00A92E0E"/>
    <w:rsid w:val="00B2187E"/>
    <w:rsid w:val="00B21923"/>
    <w:rsid w:val="00B224C6"/>
    <w:rsid w:val="00B33C3C"/>
    <w:rsid w:val="00B55CEC"/>
    <w:rsid w:val="00B618F7"/>
    <w:rsid w:val="00B72930"/>
    <w:rsid w:val="00B76A7A"/>
    <w:rsid w:val="00B770F3"/>
    <w:rsid w:val="00B846D7"/>
    <w:rsid w:val="00B95376"/>
    <w:rsid w:val="00BE2F19"/>
    <w:rsid w:val="00BE4CCA"/>
    <w:rsid w:val="00BF00AE"/>
    <w:rsid w:val="00C45BC3"/>
    <w:rsid w:val="00C55E76"/>
    <w:rsid w:val="00C90A65"/>
    <w:rsid w:val="00C9226E"/>
    <w:rsid w:val="00CA15EB"/>
    <w:rsid w:val="00CB214B"/>
    <w:rsid w:val="00CC5C5B"/>
    <w:rsid w:val="00D1354E"/>
    <w:rsid w:val="00D23B89"/>
    <w:rsid w:val="00D25DFB"/>
    <w:rsid w:val="00D427BD"/>
    <w:rsid w:val="00D87662"/>
    <w:rsid w:val="00DA2BC5"/>
    <w:rsid w:val="00DD633E"/>
    <w:rsid w:val="00DF09A4"/>
    <w:rsid w:val="00DF0B91"/>
    <w:rsid w:val="00DF4619"/>
    <w:rsid w:val="00E04110"/>
    <w:rsid w:val="00E1381E"/>
    <w:rsid w:val="00E50CF0"/>
    <w:rsid w:val="00E72CF3"/>
    <w:rsid w:val="00E9453F"/>
    <w:rsid w:val="00EC47C8"/>
    <w:rsid w:val="00ED6235"/>
    <w:rsid w:val="00EE3999"/>
    <w:rsid w:val="00F121E2"/>
    <w:rsid w:val="00F577CF"/>
    <w:rsid w:val="00F7179B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28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itsoeh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2E44-B62C-4C38-B41C-18A3D984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SubVinc2</cp:lastModifiedBy>
  <cp:revision>16</cp:revision>
  <cp:lastPrinted>2024-04-30T19:17:00Z</cp:lastPrinted>
  <dcterms:created xsi:type="dcterms:W3CDTF">2024-04-30T15:15:00Z</dcterms:created>
  <dcterms:modified xsi:type="dcterms:W3CDTF">2024-04-30T18:37:00Z</dcterms:modified>
</cp:coreProperties>
</file>